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CE" w:rsidRPr="00A129DC" w:rsidRDefault="00C41DCE" w:rsidP="00A129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29DC">
        <w:rPr>
          <w:rFonts w:ascii="Arial" w:hAnsi="Arial" w:cs="Arial"/>
          <w:b/>
          <w:sz w:val="28"/>
          <w:szCs w:val="28"/>
        </w:rPr>
        <w:t>Annual Changes in Terms of Call</w:t>
      </w:r>
    </w:p>
    <w:p w:rsidR="00C41DCE" w:rsidRPr="00A129DC" w:rsidRDefault="00C41DCE" w:rsidP="00A129D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A129DC">
        <w:rPr>
          <w:rFonts w:ascii="Arial" w:hAnsi="Arial" w:cs="Arial"/>
          <w:sz w:val="26"/>
          <w:szCs w:val="26"/>
        </w:rPr>
        <w:t>Completed by Pastor</w:t>
      </w:r>
      <w:r w:rsidR="00052A7F">
        <w:rPr>
          <w:rFonts w:ascii="Arial" w:hAnsi="Arial" w:cs="Arial"/>
          <w:sz w:val="26"/>
          <w:szCs w:val="26"/>
        </w:rPr>
        <w:t>/ Clerk of Session</w:t>
      </w:r>
      <w:r w:rsidRPr="00A129DC">
        <w:rPr>
          <w:rFonts w:ascii="Arial" w:hAnsi="Arial" w:cs="Arial"/>
          <w:sz w:val="26"/>
          <w:szCs w:val="26"/>
        </w:rPr>
        <w:t xml:space="preserve"> </w:t>
      </w:r>
    </w:p>
    <w:p w:rsidR="00C41DCE" w:rsidRPr="00A129DC" w:rsidRDefault="00C41DCE" w:rsidP="00A129D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129DC">
        <w:rPr>
          <w:rFonts w:ascii="Arial" w:hAnsi="Arial" w:cs="Arial"/>
          <w:sz w:val="26"/>
          <w:szCs w:val="26"/>
        </w:rPr>
        <w:t>Submitted to COM through Presbytery Office</w:t>
      </w:r>
    </w:p>
    <w:p w:rsidR="00C41DCE" w:rsidRPr="00A129DC" w:rsidRDefault="00C41DCE" w:rsidP="00C41DCE">
      <w:pPr>
        <w:ind w:left="1440"/>
        <w:rPr>
          <w:rFonts w:ascii="Arial" w:hAnsi="Arial" w:cs="Arial"/>
          <w:sz w:val="16"/>
          <w:szCs w:val="16"/>
        </w:rPr>
      </w:pPr>
    </w:p>
    <w:p w:rsidR="00137DB8" w:rsidRPr="00137DB8" w:rsidRDefault="00C41DCE" w:rsidP="00137D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129DC">
        <w:rPr>
          <w:rFonts w:ascii="Arial" w:hAnsi="Arial" w:cs="Arial"/>
          <w:b/>
          <w:sz w:val="28"/>
          <w:szCs w:val="28"/>
        </w:rPr>
        <w:t>Board of Pensions – Change of Salary</w:t>
      </w:r>
    </w:p>
    <w:p w:rsidR="00D86B68" w:rsidRPr="00137DB8" w:rsidRDefault="00C41DCE" w:rsidP="00137DB8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7DB8">
        <w:rPr>
          <w:rFonts w:ascii="Arial" w:hAnsi="Arial" w:cs="Arial"/>
          <w:sz w:val="26"/>
          <w:szCs w:val="26"/>
        </w:rPr>
        <w:t>Completed by Treasurer</w:t>
      </w:r>
      <w:r w:rsidR="00137DB8" w:rsidRPr="00137DB8">
        <w:rPr>
          <w:rFonts w:ascii="Arial" w:hAnsi="Arial" w:cs="Arial"/>
          <w:sz w:val="26"/>
          <w:szCs w:val="26"/>
        </w:rPr>
        <w:t>/ Employer Representative</w:t>
      </w:r>
    </w:p>
    <w:p w:rsidR="00137DB8" w:rsidRDefault="00137DB8" w:rsidP="00D86B68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26360">
        <w:rPr>
          <w:rFonts w:ascii="Arial" w:hAnsi="Arial" w:cs="Arial"/>
          <w:b/>
          <w:i/>
          <w:sz w:val="26"/>
          <w:szCs w:val="26"/>
          <w:u w:val="single"/>
        </w:rPr>
        <w:t>Only</w:t>
      </w:r>
      <w:r w:rsidRPr="00137DB8">
        <w:rPr>
          <w:rFonts w:ascii="Arial" w:hAnsi="Arial" w:cs="Arial"/>
          <w:b/>
          <w:sz w:val="26"/>
          <w:szCs w:val="26"/>
        </w:rPr>
        <w:t xml:space="preserve"> may be submitted using </w:t>
      </w:r>
      <w:r w:rsidR="00D86B68" w:rsidRPr="00137DB8">
        <w:rPr>
          <w:rFonts w:ascii="Arial" w:hAnsi="Arial" w:cs="Arial"/>
          <w:b/>
          <w:sz w:val="26"/>
          <w:szCs w:val="26"/>
        </w:rPr>
        <w:t>Benefits Connect</w:t>
      </w:r>
      <w:r w:rsidRPr="00137DB8">
        <w:rPr>
          <w:rFonts w:ascii="Arial" w:hAnsi="Arial" w:cs="Arial"/>
          <w:b/>
          <w:sz w:val="26"/>
          <w:szCs w:val="26"/>
        </w:rPr>
        <w:t xml:space="preserve"> or </w:t>
      </w:r>
      <w:proofErr w:type="spellStart"/>
      <w:r w:rsidRPr="00137DB8">
        <w:rPr>
          <w:rFonts w:ascii="Arial" w:hAnsi="Arial" w:cs="Arial"/>
          <w:b/>
          <w:sz w:val="26"/>
          <w:szCs w:val="26"/>
        </w:rPr>
        <w:t>Boardlink</w:t>
      </w:r>
      <w:proofErr w:type="spellEnd"/>
      <w:r w:rsidR="00052A7F">
        <w:rPr>
          <w:rFonts w:ascii="Arial" w:hAnsi="Arial" w:cs="Arial"/>
          <w:b/>
          <w:sz w:val="26"/>
          <w:szCs w:val="26"/>
        </w:rPr>
        <w:t xml:space="preserve">  </w:t>
      </w:r>
    </w:p>
    <w:p w:rsidR="00137DB8" w:rsidRPr="00052A7F" w:rsidRDefault="00052A7F" w:rsidP="00052A7F">
      <w:pPr>
        <w:ind w:left="360" w:firstLine="720"/>
        <w:rPr>
          <w:rFonts w:ascii="Arial" w:hAnsi="Arial" w:cs="Arial"/>
          <w:b/>
          <w:i/>
          <w:color w:val="C00000"/>
          <w:sz w:val="26"/>
          <w:szCs w:val="26"/>
        </w:rPr>
      </w:pPr>
      <w:r w:rsidRPr="00052A7F">
        <w:rPr>
          <w:rFonts w:ascii="Arial" w:hAnsi="Arial" w:cs="Arial"/>
          <w:b/>
          <w:i/>
          <w:color w:val="C00000"/>
          <w:sz w:val="26"/>
          <w:szCs w:val="26"/>
          <w:u w:val="single"/>
        </w:rPr>
        <w:t>Note</w:t>
      </w:r>
      <w:r>
        <w:rPr>
          <w:rFonts w:ascii="Arial" w:hAnsi="Arial" w:cs="Arial"/>
          <w:b/>
          <w:i/>
          <w:color w:val="C00000"/>
          <w:sz w:val="26"/>
          <w:szCs w:val="26"/>
        </w:rPr>
        <w:t xml:space="preserve">: </w:t>
      </w:r>
      <w:r w:rsidR="00137DB8" w:rsidRPr="00052A7F">
        <w:rPr>
          <w:rFonts w:ascii="Arial" w:hAnsi="Arial" w:cs="Arial"/>
          <w:b/>
          <w:i/>
          <w:color w:val="C00000"/>
          <w:sz w:val="26"/>
          <w:szCs w:val="26"/>
        </w:rPr>
        <w:t>Pa</w:t>
      </w:r>
      <w:r>
        <w:rPr>
          <w:rFonts w:ascii="Arial" w:hAnsi="Arial" w:cs="Arial"/>
          <w:b/>
          <w:i/>
          <w:color w:val="C00000"/>
          <w:sz w:val="26"/>
          <w:szCs w:val="26"/>
        </w:rPr>
        <w:tab/>
      </w:r>
      <w:r w:rsidR="004F6997" w:rsidRPr="00052A7F">
        <w:rPr>
          <w:rFonts w:ascii="Arial" w:hAnsi="Arial" w:cs="Arial"/>
          <w:b/>
          <w:i/>
          <w:color w:val="C00000"/>
          <w:sz w:val="26"/>
          <w:szCs w:val="26"/>
        </w:rPr>
        <w:t xml:space="preserve">per Forms </w:t>
      </w:r>
      <w:r>
        <w:rPr>
          <w:rFonts w:ascii="Arial" w:hAnsi="Arial" w:cs="Arial"/>
          <w:b/>
          <w:i/>
          <w:color w:val="C00000"/>
          <w:sz w:val="26"/>
          <w:szCs w:val="26"/>
        </w:rPr>
        <w:t xml:space="preserve">are </w:t>
      </w:r>
      <w:r w:rsidR="004F6997" w:rsidRPr="00052A7F">
        <w:rPr>
          <w:rFonts w:ascii="Arial" w:hAnsi="Arial" w:cs="Arial"/>
          <w:b/>
          <w:i/>
          <w:color w:val="C00000"/>
          <w:sz w:val="26"/>
          <w:szCs w:val="26"/>
        </w:rPr>
        <w:t xml:space="preserve">no longer used to report </w:t>
      </w:r>
      <w:r>
        <w:rPr>
          <w:rFonts w:ascii="Arial" w:hAnsi="Arial" w:cs="Arial"/>
          <w:b/>
          <w:i/>
          <w:color w:val="C00000"/>
          <w:sz w:val="26"/>
          <w:szCs w:val="26"/>
        </w:rPr>
        <w:t xml:space="preserve">salary </w:t>
      </w:r>
      <w:r w:rsidR="004F6997" w:rsidRPr="00052A7F">
        <w:rPr>
          <w:rFonts w:ascii="Arial" w:hAnsi="Arial" w:cs="Arial"/>
          <w:b/>
          <w:i/>
          <w:color w:val="C00000"/>
          <w:sz w:val="26"/>
          <w:szCs w:val="26"/>
        </w:rPr>
        <w:t>changes</w:t>
      </w:r>
      <w:r w:rsidR="00137DB8" w:rsidRPr="00052A7F">
        <w:rPr>
          <w:rFonts w:ascii="Arial" w:hAnsi="Arial" w:cs="Arial"/>
          <w:b/>
          <w:i/>
          <w:color w:val="C00000"/>
          <w:sz w:val="26"/>
          <w:szCs w:val="26"/>
        </w:rPr>
        <w:t>.</w:t>
      </w:r>
    </w:p>
    <w:p w:rsidR="00137DB8" w:rsidRPr="00052A7F" w:rsidRDefault="00137DB8" w:rsidP="00D86B68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Must be </w:t>
      </w:r>
      <w:r w:rsidRPr="00426360">
        <w:rPr>
          <w:rFonts w:ascii="Arial" w:hAnsi="Arial" w:cs="Arial"/>
          <w:b/>
          <w:i/>
          <w:sz w:val="26"/>
          <w:szCs w:val="26"/>
          <w:u w:val="single"/>
        </w:rPr>
        <w:t>submitted within 60 days of change</w:t>
      </w:r>
    </w:p>
    <w:p w:rsidR="00C41DCE" w:rsidRPr="00A129DC" w:rsidRDefault="00D86B68" w:rsidP="00D86B68">
      <w:pPr>
        <w:pStyle w:val="ListParagraph"/>
        <w:spacing w:after="0" w:line="240" w:lineRule="auto"/>
        <w:ind w:left="1440"/>
        <w:rPr>
          <w:rFonts w:ascii="Arial" w:hAnsi="Arial" w:cs="Arial"/>
          <w:sz w:val="16"/>
          <w:szCs w:val="16"/>
        </w:rPr>
      </w:pPr>
      <w:r w:rsidRPr="00D86B68">
        <w:rPr>
          <w:rFonts w:ascii="Arial" w:hAnsi="Arial" w:cs="Arial"/>
          <w:sz w:val="26"/>
          <w:szCs w:val="26"/>
        </w:rPr>
        <w:t xml:space="preserve"> </w:t>
      </w:r>
      <w:r w:rsidRPr="00D86B68">
        <w:rPr>
          <w:rFonts w:ascii="Arial" w:hAnsi="Arial" w:cs="Arial"/>
          <w:sz w:val="16"/>
          <w:szCs w:val="16"/>
        </w:rPr>
        <w:t xml:space="preserve"> </w:t>
      </w:r>
    </w:p>
    <w:p w:rsidR="00C41DCE" w:rsidRPr="00A129DC" w:rsidRDefault="00C41DCE" w:rsidP="00A129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129DC">
        <w:rPr>
          <w:rFonts w:ascii="Arial" w:hAnsi="Arial" w:cs="Arial"/>
          <w:b/>
          <w:sz w:val="28"/>
          <w:szCs w:val="28"/>
        </w:rPr>
        <w:t>IRS – Compensation Reporting</w:t>
      </w:r>
    </w:p>
    <w:p w:rsidR="009D7B92" w:rsidRDefault="0049492E" w:rsidP="009D7B92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By January 31, p</w:t>
      </w:r>
      <w:r w:rsidR="00C41DCE" w:rsidRPr="00A129DC">
        <w:rPr>
          <w:rFonts w:ascii="Arial" w:hAnsi="Arial" w:cs="Arial"/>
          <w:sz w:val="26"/>
          <w:szCs w:val="26"/>
        </w:rPr>
        <w:t xml:space="preserve">rovide </w:t>
      </w:r>
      <w:r w:rsidR="00C41DCE" w:rsidRPr="00896007">
        <w:rPr>
          <w:rFonts w:ascii="Arial" w:hAnsi="Arial" w:cs="Arial"/>
          <w:b/>
          <w:sz w:val="26"/>
          <w:szCs w:val="26"/>
        </w:rPr>
        <w:t>Form W-2</w:t>
      </w:r>
      <w:r w:rsidR="00C41DCE" w:rsidRPr="00A129DC">
        <w:rPr>
          <w:rFonts w:ascii="Arial" w:hAnsi="Arial" w:cs="Arial"/>
          <w:sz w:val="26"/>
          <w:szCs w:val="26"/>
        </w:rPr>
        <w:t xml:space="preserve"> to </w:t>
      </w:r>
      <w:r>
        <w:rPr>
          <w:rFonts w:ascii="Arial" w:hAnsi="Arial" w:cs="Arial"/>
          <w:sz w:val="26"/>
          <w:szCs w:val="26"/>
        </w:rPr>
        <w:t>all employees (Full time and Part time), to whom the church provides guidance in their work</w:t>
      </w:r>
    </w:p>
    <w:p w:rsidR="009D7B92" w:rsidRDefault="0049492E" w:rsidP="009D7B9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D7B92">
        <w:rPr>
          <w:rFonts w:ascii="Arial" w:hAnsi="Arial" w:cs="Arial"/>
          <w:sz w:val="26"/>
          <w:szCs w:val="26"/>
        </w:rPr>
        <w:t xml:space="preserve">Note: </w:t>
      </w:r>
      <w:r w:rsidR="009D7B92" w:rsidRPr="009D7B92">
        <w:rPr>
          <w:rFonts w:ascii="Arial" w:hAnsi="Arial" w:cs="Arial"/>
          <w:sz w:val="26"/>
          <w:szCs w:val="26"/>
        </w:rPr>
        <w:t xml:space="preserve">Under the Internal Revenue Code, employees may be taxed on the </w:t>
      </w:r>
      <w:r w:rsidR="009D7B92" w:rsidRPr="009D7B92">
        <w:rPr>
          <w:rFonts w:ascii="Arial" w:hAnsi="Arial" w:cs="Arial"/>
          <w:b/>
          <w:i/>
          <w:sz w:val="26"/>
          <w:szCs w:val="26"/>
        </w:rPr>
        <w:t>value</w:t>
      </w:r>
      <w:r w:rsidR="009D7B92" w:rsidRPr="009D7B92">
        <w:rPr>
          <w:rFonts w:ascii="Arial" w:hAnsi="Arial" w:cs="Arial"/>
          <w:sz w:val="26"/>
          <w:szCs w:val="26"/>
        </w:rPr>
        <w:t xml:space="preserve"> of employer-paid, group-term life insurance coverage for death benefits coverage in excess of $50,000.</w:t>
      </w:r>
      <w:r w:rsidR="009D7B92">
        <w:rPr>
          <w:rFonts w:ascii="Arial" w:hAnsi="Arial" w:cs="Arial"/>
          <w:sz w:val="26"/>
          <w:szCs w:val="26"/>
        </w:rPr>
        <w:t xml:space="preserve"> The </w:t>
      </w:r>
      <w:r w:rsidR="009D7B92">
        <w:rPr>
          <w:rFonts w:ascii="Arial" w:hAnsi="Arial" w:cs="Arial"/>
          <w:b/>
          <w:i/>
          <w:sz w:val="26"/>
          <w:szCs w:val="26"/>
        </w:rPr>
        <w:t>value</w:t>
      </w:r>
      <w:r w:rsidR="009D7B92">
        <w:rPr>
          <w:rFonts w:ascii="Arial" w:hAnsi="Arial" w:cs="Arial"/>
          <w:sz w:val="26"/>
          <w:szCs w:val="26"/>
        </w:rPr>
        <w:t xml:space="preserve"> of the benefits is not the same as the </w:t>
      </w:r>
      <w:r w:rsidR="009D7B92">
        <w:rPr>
          <w:rFonts w:ascii="Arial" w:hAnsi="Arial" w:cs="Arial"/>
          <w:b/>
          <w:i/>
          <w:sz w:val="26"/>
          <w:szCs w:val="26"/>
        </w:rPr>
        <w:t>dues paid</w:t>
      </w:r>
      <w:r w:rsidR="009D7B92">
        <w:rPr>
          <w:rFonts w:ascii="Arial" w:hAnsi="Arial" w:cs="Arial"/>
          <w:sz w:val="26"/>
          <w:szCs w:val="26"/>
        </w:rPr>
        <w:t>.</w:t>
      </w:r>
      <w:r w:rsidR="009D7B92" w:rsidRPr="009D7B92">
        <w:rPr>
          <w:rFonts w:ascii="Arial" w:hAnsi="Arial" w:cs="Arial"/>
          <w:sz w:val="26"/>
          <w:szCs w:val="26"/>
        </w:rPr>
        <w:t xml:space="preserve"> Imputed income is to be reported on the W-2 form as part of the employee’s gross income for tax purposes.</w:t>
      </w:r>
    </w:p>
    <w:p w:rsidR="006B3EE6" w:rsidRDefault="006B3EE6" w:rsidP="0089600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See </w:t>
      </w:r>
      <w:r w:rsidRPr="006B3EE6">
        <w:rPr>
          <w:rFonts w:ascii="Arial" w:hAnsi="Arial" w:cs="Arial"/>
          <w:b/>
          <w:sz w:val="26"/>
          <w:szCs w:val="26"/>
        </w:rPr>
        <w:t>Taxation of Death Benefits Dues Calculator</w:t>
      </w:r>
      <w:r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="00896007" w:rsidRPr="00F118CF">
          <w:rPr>
            <w:rStyle w:val="Hyperlink"/>
            <w:rFonts w:ascii="Arial" w:hAnsi="Arial" w:cs="Arial"/>
            <w:sz w:val="26"/>
            <w:szCs w:val="26"/>
          </w:rPr>
          <w:t>http://www.pensions.org/calc/taxDeathBen</w:t>
        </w:r>
      </w:hyperlink>
    </w:p>
    <w:p w:rsidR="00C41DCE" w:rsidRPr="00A129DC" w:rsidRDefault="0049492E" w:rsidP="00A129D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By January 31, p</w:t>
      </w:r>
      <w:r w:rsidR="00C41DCE" w:rsidRPr="00A129DC">
        <w:rPr>
          <w:rFonts w:ascii="Arial" w:hAnsi="Arial" w:cs="Arial"/>
          <w:sz w:val="26"/>
          <w:szCs w:val="26"/>
        </w:rPr>
        <w:t xml:space="preserve">rovide </w:t>
      </w:r>
      <w:r w:rsidR="00C41DCE" w:rsidRPr="00896007">
        <w:rPr>
          <w:rFonts w:ascii="Arial" w:hAnsi="Arial" w:cs="Arial"/>
          <w:b/>
          <w:sz w:val="26"/>
          <w:szCs w:val="26"/>
        </w:rPr>
        <w:t>Form 1099</w:t>
      </w:r>
      <w:r w:rsidR="00C41DCE" w:rsidRPr="00A129DC">
        <w:rPr>
          <w:rFonts w:ascii="Arial" w:hAnsi="Arial" w:cs="Arial"/>
          <w:sz w:val="26"/>
          <w:szCs w:val="26"/>
        </w:rPr>
        <w:t xml:space="preserve"> to those </w:t>
      </w:r>
      <w:r>
        <w:rPr>
          <w:rFonts w:ascii="Arial" w:hAnsi="Arial" w:cs="Arial"/>
          <w:sz w:val="26"/>
          <w:szCs w:val="26"/>
        </w:rPr>
        <w:t xml:space="preserve">contract </w:t>
      </w:r>
      <w:r w:rsidR="00C41DCE" w:rsidRPr="00A129DC">
        <w:rPr>
          <w:rFonts w:ascii="Arial" w:hAnsi="Arial" w:cs="Arial"/>
          <w:sz w:val="26"/>
          <w:szCs w:val="26"/>
        </w:rPr>
        <w:t>employees with whom the church has</w:t>
      </w:r>
      <w:r>
        <w:rPr>
          <w:rFonts w:ascii="Arial" w:hAnsi="Arial" w:cs="Arial"/>
          <w:sz w:val="26"/>
          <w:szCs w:val="26"/>
        </w:rPr>
        <w:t xml:space="preserve"> a formal contractual relationship</w:t>
      </w:r>
    </w:p>
    <w:p w:rsidR="00C41DCE" w:rsidRPr="00A129DC" w:rsidRDefault="00C41DCE" w:rsidP="00A129D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A129DC">
        <w:rPr>
          <w:rFonts w:ascii="Arial" w:hAnsi="Arial" w:cs="Arial"/>
          <w:sz w:val="26"/>
          <w:szCs w:val="26"/>
        </w:rPr>
        <w:t>Completed by Treasurer</w:t>
      </w:r>
    </w:p>
    <w:p w:rsidR="00C41DCE" w:rsidRPr="00A129DC" w:rsidRDefault="00C41DCE" w:rsidP="00A129D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A129DC">
        <w:rPr>
          <w:rFonts w:ascii="Arial" w:hAnsi="Arial" w:cs="Arial"/>
          <w:sz w:val="26"/>
          <w:szCs w:val="26"/>
        </w:rPr>
        <w:t>Submitted to the IRS</w:t>
      </w:r>
    </w:p>
    <w:p w:rsidR="00C41DCE" w:rsidRPr="00A129DC" w:rsidRDefault="00C41DCE" w:rsidP="00C41DCE">
      <w:pPr>
        <w:pStyle w:val="ListParagraph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:rsidR="00C41DCE" w:rsidRPr="00A129DC" w:rsidRDefault="00C41DCE" w:rsidP="00A129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29DC">
        <w:rPr>
          <w:rFonts w:ascii="Arial" w:hAnsi="Arial" w:cs="Arial"/>
          <w:b/>
          <w:sz w:val="28"/>
          <w:szCs w:val="28"/>
        </w:rPr>
        <w:t>Annual Statistical Report &amp; Clerk’s Questionnaire</w:t>
      </w:r>
    </w:p>
    <w:p w:rsidR="00A129DC" w:rsidRPr="00A129DC" w:rsidRDefault="00C41DCE" w:rsidP="00A129D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A129DC">
        <w:rPr>
          <w:rFonts w:ascii="Arial" w:hAnsi="Arial" w:cs="Arial"/>
          <w:sz w:val="26"/>
          <w:szCs w:val="26"/>
        </w:rPr>
        <w:t xml:space="preserve">Completed by Clerk of Session </w:t>
      </w:r>
    </w:p>
    <w:p w:rsidR="00C41DCE" w:rsidRPr="00A129DC" w:rsidRDefault="00C41DCE" w:rsidP="00A129D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A129DC">
        <w:rPr>
          <w:rFonts w:ascii="Arial" w:hAnsi="Arial" w:cs="Arial"/>
          <w:sz w:val="26"/>
          <w:szCs w:val="26"/>
        </w:rPr>
        <w:t xml:space="preserve">Submitted Online to General Assembly </w:t>
      </w:r>
    </w:p>
    <w:p w:rsidR="00A129DC" w:rsidRPr="00A129DC" w:rsidRDefault="00A129DC" w:rsidP="00A129DC">
      <w:pPr>
        <w:pStyle w:val="ListParagraph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:rsidR="00C41DCE" w:rsidRPr="00A129DC" w:rsidRDefault="00C41DCE" w:rsidP="00A129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29DC">
        <w:rPr>
          <w:rFonts w:ascii="Arial" w:hAnsi="Arial" w:cs="Arial"/>
          <w:b/>
          <w:sz w:val="28"/>
          <w:szCs w:val="28"/>
        </w:rPr>
        <w:t xml:space="preserve">Necrology Report </w:t>
      </w:r>
      <w:bookmarkStart w:id="0" w:name="_GoBack"/>
      <w:bookmarkEnd w:id="0"/>
    </w:p>
    <w:p w:rsidR="00C41DCE" w:rsidRPr="00A129DC" w:rsidRDefault="00C41DCE" w:rsidP="00A129D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A129DC">
        <w:rPr>
          <w:rFonts w:ascii="Arial" w:hAnsi="Arial" w:cs="Arial"/>
          <w:sz w:val="26"/>
          <w:szCs w:val="26"/>
        </w:rPr>
        <w:t xml:space="preserve">Completed by Clerk of Session </w:t>
      </w:r>
    </w:p>
    <w:p w:rsidR="00C41DCE" w:rsidRPr="00A129DC" w:rsidRDefault="00C41DCE" w:rsidP="00A129D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A129DC">
        <w:rPr>
          <w:rFonts w:ascii="Arial" w:hAnsi="Arial" w:cs="Arial"/>
          <w:sz w:val="26"/>
          <w:szCs w:val="26"/>
        </w:rPr>
        <w:t>Submitted to Presbytery Office</w:t>
      </w:r>
    </w:p>
    <w:p w:rsidR="00C41DCE" w:rsidRPr="00A129DC" w:rsidRDefault="00C41DCE" w:rsidP="00C41DCE">
      <w:pPr>
        <w:pStyle w:val="ListParagraph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:rsidR="00C41DCE" w:rsidRPr="00A129DC" w:rsidRDefault="00C41DCE" w:rsidP="00A129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29DC">
        <w:rPr>
          <w:rFonts w:ascii="Arial" w:hAnsi="Arial" w:cs="Arial"/>
          <w:b/>
          <w:sz w:val="28"/>
          <w:szCs w:val="28"/>
        </w:rPr>
        <w:t xml:space="preserve">Per Capita Apportionment </w:t>
      </w:r>
    </w:p>
    <w:p w:rsidR="00C41DCE" w:rsidRPr="00A129DC" w:rsidRDefault="00C41DCE" w:rsidP="00A129D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A129DC">
        <w:rPr>
          <w:rFonts w:ascii="Arial" w:hAnsi="Arial" w:cs="Arial"/>
          <w:sz w:val="26"/>
          <w:szCs w:val="26"/>
        </w:rPr>
        <w:t>Payment submitted to Presbytery by Church Treasurer</w:t>
      </w:r>
    </w:p>
    <w:p w:rsidR="006B3EE6" w:rsidRPr="00A129DC" w:rsidRDefault="006B3EE6" w:rsidP="006B3EE6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6B3EE6" w:rsidRDefault="00896007" w:rsidP="006B3EE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  <w:r w:rsidR="006B3EE6">
        <w:rPr>
          <w:rFonts w:ascii="Arial" w:hAnsi="Arial" w:cs="Arial"/>
          <w:b/>
          <w:sz w:val="28"/>
          <w:szCs w:val="28"/>
        </w:rPr>
        <w:t xml:space="preserve"> Business Mileage</w:t>
      </w:r>
    </w:p>
    <w:p w:rsidR="006B3EE6" w:rsidRPr="006B3EE6" w:rsidRDefault="00246D85" w:rsidP="00C62D5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</w:t>
      </w:r>
      <w:r w:rsidRPr="00246D85">
        <w:rPr>
          <w:rFonts w:ascii="Arial" w:hAnsi="Arial" w:cs="Arial"/>
          <w:i/>
          <w:sz w:val="26"/>
          <w:szCs w:val="26"/>
        </w:rPr>
        <w:t>n</w:t>
      </w:r>
      <w:r w:rsidR="00896007" w:rsidRPr="00246D85">
        <w:rPr>
          <w:rFonts w:ascii="Arial" w:hAnsi="Arial" w:cs="Arial"/>
          <w:i/>
          <w:sz w:val="26"/>
          <w:szCs w:val="26"/>
        </w:rPr>
        <w:t>ew</w:t>
      </w:r>
      <w:r w:rsidR="00896007">
        <w:rPr>
          <w:rFonts w:ascii="Arial" w:hAnsi="Arial" w:cs="Arial"/>
          <w:sz w:val="26"/>
          <w:szCs w:val="26"/>
        </w:rPr>
        <w:t xml:space="preserve"> IRS Rate for 2019</w:t>
      </w:r>
      <w:r w:rsidR="006B3EE6" w:rsidRPr="006B3EE6">
        <w:rPr>
          <w:rFonts w:ascii="Arial" w:hAnsi="Arial" w:cs="Arial"/>
          <w:sz w:val="26"/>
          <w:szCs w:val="26"/>
        </w:rPr>
        <w:t xml:space="preserve"> is </w:t>
      </w:r>
      <w:r w:rsidR="006B3EE6" w:rsidRPr="00246D85">
        <w:rPr>
          <w:rFonts w:ascii="Arial" w:hAnsi="Arial" w:cs="Arial"/>
          <w:b/>
          <w:sz w:val="26"/>
          <w:szCs w:val="26"/>
        </w:rPr>
        <w:t>$.5</w:t>
      </w:r>
      <w:r w:rsidR="00896007" w:rsidRPr="00246D85">
        <w:rPr>
          <w:rFonts w:ascii="Arial" w:hAnsi="Arial" w:cs="Arial"/>
          <w:b/>
          <w:sz w:val="26"/>
          <w:szCs w:val="26"/>
        </w:rPr>
        <w:t>8</w:t>
      </w:r>
      <w:r w:rsidR="006B3EE6" w:rsidRPr="00246D85">
        <w:rPr>
          <w:rFonts w:ascii="Arial" w:hAnsi="Arial" w:cs="Arial"/>
          <w:b/>
          <w:sz w:val="26"/>
          <w:szCs w:val="26"/>
        </w:rPr>
        <w:t>/ business mile</w:t>
      </w:r>
      <w:r w:rsidR="006B3EE6" w:rsidRPr="006B3EE6">
        <w:rPr>
          <w:rFonts w:ascii="Arial" w:hAnsi="Arial" w:cs="Arial"/>
          <w:sz w:val="26"/>
          <w:szCs w:val="26"/>
        </w:rPr>
        <w:t xml:space="preserve"> </w:t>
      </w:r>
    </w:p>
    <w:sectPr w:rsidR="006B3EE6" w:rsidRPr="006B3EE6" w:rsidSect="00E074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2E" w:rsidRDefault="0049492E" w:rsidP="006109B1">
      <w:r>
        <w:separator/>
      </w:r>
    </w:p>
  </w:endnote>
  <w:endnote w:type="continuationSeparator" w:id="0">
    <w:p w:rsidR="0049492E" w:rsidRDefault="0049492E" w:rsidP="0061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2E" w:rsidRDefault="0049492E" w:rsidP="006109B1">
      <w:r>
        <w:separator/>
      </w:r>
    </w:p>
  </w:footnote>
  <w:footnote w:type="continuationSeparator" w:id="0">
    <w:p w:rsidR="0049492E" w:rsidRDefault="0049492E" w:rsidP="0061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49492E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FBFE6E7463C140CEB7BEBF493C03DA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9492E" w:rsidRPr="006109B1" w:rsidRDefault="0049492E" w:rsidP="006109B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 w:rsidRPr="006109B1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Start of Year Checklist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C00000"/>
            <w:sz w:val="36"/>
            <w:szCs w:val="36"/>
          </w:rPr>
          <w:alias w:val="Year"/>
          <w:id w:val="77761609"/>
          <w:placeholder>
            <w:docPart w:val="C6EE7AF5AC594A87B32348746CFB26A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9492E" w:rsidRDefault="00896007" w:rsidP="006109B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C00000"/>
                  <w:sz w:val="36"/>
                  <w:szCs w:val="36"/>
                </w:rPr>
                <w:t>2019</w:t>
              </w:r>
            </w:p>
          </w:tc>
        </w:sdtContent>
      </w:sdt>
    </w:tr>
  </w:tbl>
  <w:p w:rsidR="0049492E" w:rsidRDefault="00494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6074"/>
    <w:multiLevelType w:val="hybridMultilevel"/>
    <w:tmpl w:val="1294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A636A"/>
    <w:multiLevelType w:val="hybridMultilevel"/>
    <w:tmpl w:val="4C04B642"/>
    <w:lvl w:ilvl="0" w:tplc="F962DB7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961FF"/>
    <w:multiLevelType w:val="hybridMultilevel"/>
    <w:tmpl w:val="5CE2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855"/>
    <w:rsid w:val="00052A7F"/>
    <w:rsid w:val="00070EC6"/>
    <w:rsid w:val="000E32F8"/>
    <w:rsid w:val="00137DB8"/>
    <w:rsid w:val="00246D85"/>
    <w:rsid w:val="00426360"/>
    <w:rsid w:val="0049492E"/>
    <w:rsid w:val="004F6997"/>
    <w:rsid w:val="005320D2"/>
    <w:rsid w:val="00607E2B"/>
    <w:rsid w:val="006109B1"/>
    <w:rsid w:val="006B3EE6"/>
    <w:rsid w:val="00804A72"/>
    <w:rsid w:val="00896007"/>
    <w:rsid w:val="009D279F"/>
    <w:rsid w:val="009D7B92"/>
    <w:rsid w:val="00A129DC"/>
    <w:rsid w:val="00AB7855"/>
    <w:rsid w:val="00BC06F8"/>
    <w:rsid w:val="00BE5B71"/>
    <w:rsid w:val="00BF715A"/>
    <w:rsid w:val="00C41DCE"/>
    <w:rsid w:val="00D73543"/>
    <w:rsid w:val="00D86B68"/>
    <w:rsid w:val="00E07456"/>
    <w:rsid w:val="00E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D0374-2180-46D6-831A-63E4CDCC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DC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10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9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0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9B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.org/calc/taxDeathB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FE6E7463C140CEB7BEBF493C03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0161-DD3A-467F-8CE6-9C71C1696165}"/>
      </w:docPartPr>
      <w:docPartBody>
        <w:p w:rsidR="00F375B0" w:rsidRDefault="00D33512" w:rsidP="00D33512">
          <w:pPr>
            <w:pStyle w:val="FBFE6E7463C140CEB7BEBF493C03DAD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6EE7AF5AC594A87B32348746CFB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F191-7AB9-41D6-B137-394781E6DE4B}"/>
      </w:docPartPr>
      <w:docPartBody>
        <w:p w:rsidR="00F375B0" w:rsidRDefault="00D33512" w:rsidP="00D33512">
          <w:pPr>
            <w:pStyle w:val="C6EE7AF5AC594A87B32348746CFB26A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3512"/>
    <w:rsid w:val="002B3B77"/>
    <w:rsid w:val="00BB29F5"/>
    <w:rsid w:val="00D33512"/>
    <w:rsid w:val="00F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FE6E7463C140CEB7BEBF493C03DADD">
    <w:name w:val="FBFE6E7463C140CEB7BEBF493C03DADD"/>
    <w:rsid w:val="00D33512"/>
  </w:style>
  <w:style w:type="paragraph" w:customStyle="1" w:styleId="C6EE7AF5AC594A87B32348746CFB26AB">
    <w:name w:val="C6EE7AF5AC594A87B32348746CFB26AB"/>
    <w:rsid w:val="00D33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of Year Checklist</vt:lpstr>
    </vt:vector>
  </TitlesOfParts>
  <Company>Board of Pensions PC USA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of Year Checklist</dc:title>
  <dc:subject/>
  <dc:creator>keatonk</dc:creator>
  <cp:keywords/>
  <dc:description/>
  <cp:lastModifiedBy>Keaton, Kevin</cp:lastModifiedBy>
  <cp:revision>18</cp:revision>
  <dcterms:created xsi:type="dcterms:W3CDTF">2012-08-15T18:53:00Z</dcterms:created>
  <dcterms:modified xsi:type="dcterms:W3CDTF">2019-01-03T22:44:00Z</dcterms:modified>
</cp:coreProperties>
</file>